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B0C" w:rsidRDefault="00C0724C" w:rsidP="00C072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Демоверсия КИМ </w:t>
      </w:r>
      <w:r w:rsidR="00AA3B0C">
        <w:rPr>
          <w:rFonts w:ascii="Times New Roman" w:hAnsi="Times New Roman" w:cs="Times New Roman"/>
          <w:b/>
          <w:sz w:val="28"/>
          <w:szCs w:val="28"/>
        </w:rPr>
        <w:t xml:space="preserve">для промежуточной аттестации в форме </w:t>
      </w:r>
      <w:r>
        <w:rPr>
          <w:rFonts w:ascii="Times New Roman" w:hAnsi="Times New Roman" w:cs="Times New Roman"/>
          <w:b/>
          <w:sz w:val="28"/>
          <w:szCs w:val="28"/>
        </w:rPr>
        <w:t>контрольной работы по химии</w:t>
      </w:r>
    </w:p>
    <w:p w:rsidR="00C0724C" w:rsidRDefault="00C0724C" w:rsidP="00C072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AA3B0C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C423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724C" w:rsidRPr="00C0724C" w:rsidRDefault="00C0724C" w:rsidP="00C0724C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  </w:t>
      </w:r>
    </w:p>
    <w:p w:rsidR="00C0724C" w:rsidRPr="00C0724C" w:rsidRDefault="00C0724C" w:rsidP="00C07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AA7053" wp14:editId="7FA8DB9D">
            <wp:extent cx="784860" cy="762000"/>
            <wp:effectExtent l="0" t="0" r="0" b="0"/>
            <wp:docPr id="2" name="Рисунок 2" descr="https://chem-oge.sdamgia.ru/get_file?id=63677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em-oge.sdamgia.ru/get_file?id=63677&amp;png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приведенном рисунке изображена модель атома химического элемента. Запишите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символ химического элемента, формулу простого вещества, которое образует данный элемент, высшую и низшую степень окисления, </w:t>
      </w: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 характерны для этого химического элемента</w:t>
      </w:r>
    </w:p>
    <w:p w:rsidR="00C0724C" w:rsidRPr="00C0724C" w:rsidRDefault="00C0724C" w:rsidP="00C0724C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  </w:t>
      </w: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Расположите химические элементы  —</w:t>
      </w:r>
    </w:p>
    <w:p w:rsidR="00C0724C" w:rsidRPr="00C0724C" w:rsidRDefault="00C0724C" w:rsidP="00C072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магний 2)  калий 3)  алюминий</w:t>
      </w:r>
    </w:p>
    <w:p w:rsidR="00C0724C" w:rsidRPr="00C0724C" w:rsidRDefault="00C0724C" w:rsidP="00C07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 ослабления металлических свойств образуемых ими простых веществ. Запишите указанные номера элементов в соответствующем порядке.</w:t>
      </w:r>
    </w:p>
    <w:p w:rsidR="00C0724C" w:rsidRDefault="00C0724C" w:rsidP="00C0724C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  </w:t>
      </w: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 между формулой соединения и степенью окисления хрома в этом соединении: к каждой позиции, обозначенной буквой, подберите соответствующую позицию, обозначенную цифрой.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0724C" w:rsidTr="00C0724C">
        <w:tc>
          <w:tcPr>
            <w:tcW w:w="4672" w:type="dxa"/>
          </w:tcPr>
          <w:p w:rsidR="00C0724C" w:rsidRPr="00C0724C" w:rsidRDefault="00C0724C" w:rsidP="00C07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СОЕДИНЕНИЯ</w:t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  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A4C9FE" wp14:editId="5FE5EFC9">
                  <wp:extent cx="693420" cy="175260"/>
                  <wp:effectExtent l="0" t="0" r="0" b="0"/>
                  <wp:docPr id="52" name="Рисунок 52" descr="K_2$Cr_2$O_7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_2$Cr_2$O_7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  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2CDC0C" wp14:editId="3B026CA9">
                  <wp:extent cx="617220" cy="175260"/>
                  <wp:effectExtent l="0" t="0" r="0" b="0"/>
                  <wp:docPr id="53" name="Рисунок 53" descr="K_2$CrO_4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_2$CrO_4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  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0F60FD" wp14:editId="5408C2B2">
                  <wp:extent cx="464820" cy="175260"/>
                  <wp:effectExtent l="0" t="0" r="0" b="0"/>
                  <wp:docPr id="54" name="Рисунок 54" descr="Cr_2$O_3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r_2$O_3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24C" w:rsidRDefault="00C0724C" w:rsidP="00C0724C">
            <w:pPr>
              <w:spacing w:after="7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C0724C" w:rsidRPr="00C0724C" w:rsidRDefault="00C0724C" w:rsidP="00C07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ОКИСЛЕНИЯ ХРОМА</w:t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  +7</w:t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  +6</w:t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  +4</w:t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  +3</w:t>
            </w:r>
          </w:p>
        </w:tc>
      </w:tr>
    </w:tbl>
    <w:p w:rsidR="00C0724C" w:rsidRPr="00C0724C" w:rsidRDefault="00C0724C" w:rsidP="00C0724C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24C" w:rsidRPr="00C0724C" w:rsidRDefault="00C0724C" w:rsidP="00C0724C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  </w:t>
      </w: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предложенного перечня выберите два вещества с ионной связью.</w:t>
      </w:r>
    </w:p>
    <w:p w:rsidR="00C0724C" w:rsidRPr="00C0724C" w:rsidRDefault="00C0724C" w:rsidP="00C07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 1)  </w:t>
      </w:r>
      <w:r w:rsidRPr="00C072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BF536A" wp14:editId="2E61548C">
            <wp:extent cx="243840" cy="160020"/>
            <wp:effectExtent l="0" t="0" r="3810" b="0"/>
            <wp:docPr id="9" name="Рисунок 9" descr="Mg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g$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C072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EFC872" wp14:editId="34D22631">
            <wp:extent cx="335280" cy="175260"/>
            <wp:effectExtent l="0" t="0" r="7620" b="0"/>
            <wp:docPr id="10" name="Рисунок 10" descr="N$_2$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N$_2$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r w:rsidRPr="00C072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E9AD6E" wp14:editId="02CFAF36">
            <wp:extent cx="297180" cy="175260"/>
            <wp:effectExtent l="0" t="0" r="7620" b="0"/>
            <wp:docPr id="11" name="Рисунок 11" descr="SO$_2$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O$_2$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</w:t>
      </w:r>
      <w:r w:rsidRPr="00C072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AF4415" wp14:editId="2DA3D084">
            <wp:extent cx="388620" cy="175260"/>
            <wp:effectExtent l="0" t="0" r="0" b="0"/>
            <wp:docPr id="12" name="Рисунок 12" descr="Na$_2$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a$_2$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</w:t>
      </w:r>
      <w:r w:rsidRPr="00C072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D39B7E" wp14:editId="35328E65">
            <wp:extent cx="335280" cy="175260"/>
            <wp:effectExtent l="0" t="0" r="7620" b="0"/>
            <wp:docPr id="13" name="Рисунок 13" descr="C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a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24C" w:rsidRPr="00C0724C" w:rsidRDefault="00C0724C" w:rsidP="00C0724C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  </w:t>
      </w: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два из перечисленных веществ вступают в реакцию с оксидом фосфора(V)?</w:t>
      </w:r>
    </w:p>
    <w:p w:rsidR="00C0724C" w:rsidRPr="00C0724C" w:rsidRDefault="00C0724C" w:rsidP="00C07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 1)  оксид углерода(II)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оксид натрия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сера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вода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5)  оксид углерода(IV)</w:t>
      </w:r>
    </w:p>
    <w:p w:rsidR="00C0724C" w:rsidRPr="00C0724C" w:rsidRDefault="00C0724C" w:rsidP="00C0724C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  </w:t>
      </w: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 между реагирующими веществами и продуктом(-ами) их взаимодействия: к каждой позиции, обозначенной буквой, подберите соответствующую позицию, обозначенную цифрой.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0724C" w:rsidTr="00C0724C">
        <w:tc>
          <w:tcPr>
            <w:tcW w:w="4672" w:type="dxa"/>
          </w:tcPr>
          <w:p w:rsidR="00C0724C" w:rsidRPr="00C0724C" w:rsidRDefault="00C0724C" w:rsidP="00C07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РЕАГИРУЮЩИЕ ВЕЩЕСТВА</w:t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А)  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AB47F3" wp14:editId="5EF41E1A">
                  <wp:extent cx="769620" cy="182880"/>
                  <wp:effectExtent l="0" t="0" r="0" b="7620"/>
                  <wp:docPr id="55" name="Рисунок 55" descr="Fe$_2$ левая круглая скобка SO$_4$ правая круглая скобка $_3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e$_2$ левая круглая скобка SO$_4$ правая круглая скобка $_3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33A9C7" wp14:editId="17052B6F">
                  <wp:extent cx="495300" cy="175260"/>
                  <wp:effectExtent l="0" t="0" r="0" b="0"/>
                  <wp:docPr id="56" name="Рисунок 56" descr="NaO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NaO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  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6009A1" wp14:editId="4B5E4A31">
                  <wp:extent cx="388620" cy="175260"/>
                  <wp:effectExtent l="0" t="0" r="0" b="0"/>
                  <wp:docPr id="57" name="Рисунок 57" descr="P$_2$O$_5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$_2$O$_5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51186F" wp14:editId="712343F8">
                  <wp:extent cx="495300" cy="175260"/>
                  <wp:effectExtent l="0" t="0" r="0" b="0"/>
                  <wp:docPr id="58" name="Рисунок 58" descr="NaO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NaO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  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F385CA" wp14:editId="49608A99">
                  <wp:extent cx="533400" cy="175260"/>
                  <wp:effectExtent l="0" t="0" r="0" b="0"/>
                  <wp:docPr id="59" name="Рисунок 59" descr="H$_3$PO$_4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$_3$PO$_4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B1DEEF" wp14:editId="1DC23804">
                  <wp:extent cx="495300" cy="175260"/>
                  <wp:effectExtent l="0" t="0" r="0" b="0"/>
                  <wp:docPr id="60" name="Рисунок 60" descr="NaO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NaO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24C" w:rsidRDefault="00C0724C" w:rsidP="00C07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C0724C" w:rsidRPr="00C0724C" w:rsidRDefault="00C0724C" w:rsidP="00C07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ПРОДУКТ(Ы) ВЗАИМОДЕЙСТВИЯ</w:t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  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359F9D" wp14:editId="63392D50">
                  <wp:extent cx="662940" cy="190500"/>
                  <wp:effectExtent l="0" t="0" r="3810" b="0"/>
                  <wp:docPr id="61" name="Рисунок 61" descr="Fe левая круглая скобка OH правая круглая скобка $_2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e левая круглая скобка OH правая круглая скобка $_2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8C49C1" wp14:editId="57F635F9">
                  <wp:extent cx="609600" cy="175260"/>
                  <wp:effectExtent l="0" t="0" r="0" b="0"/>
                  <wp:docPr id="62" name="Рисунок 62" descr="Na$_2$SO$_4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Na$_2$SO$_4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  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816887" wp14:editId="4E93B911">
                  <wp:extent cx="624840" cy="175260"/>
                  <wp:effectExtent l="0" t="0" r="3810" b="0"/>
                  <wp:docPr id="63" name="Рисунок 63" descr="Na$_3$PO$_4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Na$_3$PO$_4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2F9998" wp14:editId="01241C96">
                  <wp:extent cx="335280" cy="175260"/>
                  <wp:effectExtent l="0" t="0" r="7620" b="0"/>
                  <wp:docPr id="64" name="Рисунок 64" descr="H$_2$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$_2$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  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695B17" wp14:editId="21D86ED4">
                  <wp:extent cx="624840" cy="175260"/>
                  <wp:effectExtent l="0" t="0" r="3810" b="0"/>
                  <wp:docPr id="65" name="Рисунок 65" descr="Na$_3$PO$_4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Na$_3$PO$_4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20886C" wp14:editId="061E3CB4">
                  <wp:extent cx="190500" cy="152400"/>
                  <wp:effectExtent l="0" t="0" r="0" b="0"/>
                  <wp:docPr id="66" name="Рисунок 66" descr="H$_2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$_2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  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0B71F9" wp14:editId="3F203A38">
                  <wp:extent cx="609600" cy="175260"/>
                  <wp:effectExtent l="0" t="0" r="0" b="0"/>
                  <wp:docPr id="67" name="Рисунок 67" descr="Na$_2$SO$_4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Na$_2$SO$_4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664B3D" wp14:editId="39613548">
                  <wp:extent cx="655320" cy="182880"/>
                  <wp:effectExtent l="0" t="0" r="0" b="7620"/>
                  <wp:docPr id="68" name="Рисунок 68" descr="Fe левая круглая скобка OH правая круглая скобка $_3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Fe левая круглая скобка OH правая круглая скобка $_3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  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45E7FE" wp14:editId="51E1D722">
                  <wp:extent cx="754380" cy="175260"/>
                  <wp:effectExtent l="0" t="0" r="7620" b="0"/>
                  <wp:docPr id="69" name="Рисунок 69" descr="Na$_2$HPO$_3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Na$_2$HPO$_3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724C" w:rsidRDefault="00C0724C" w:rsidP="00C072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24C" w:rsidRDefault="00C0724C" w:rsidP="00C0724C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  </w:t>
      </w: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 между формулой вещества и реагентами, с которыми это вещество может вступать в реакцию: к каждой позиции, обозначенной буквой, подберите соответствующую позицию, обозначенную цифрой.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0724C" w:rsidTr="00C0724C">
        <w:tc>
          <w:tcPr>
            <w:tcW w:w="4672" w:type="dxa"/>
          </w:tcPr>
          <w:p w:rsidR="00C0724C" w:rsidRPr="00C0724C" w:rsidRDefault="00C0724C" w:rsidP="00C07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ВЕЩЕСТВА</w:t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  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F3518C" wp14:editId="7E8C57F3">
                  <wp:extent cx="495300" cy="175260"/>
                  <wp:effectExtent l="0" t="0" r="0" b="0"/>
                  <wp:docPr id="70" name="Рисунок 70" descr="NaO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NaO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  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16FB4A" wp14:editId="31B32305">
                  <wp:extent cx="685800" cy="182880"/>
                  <wp:effectExtent l="0" t="0" r="0" b="7620"/>
                  <wp:docPr id="71" name="Рисунок 71" descr="Zn левая круглая скобка OH правая круглая скобка $_2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Zn левая круглая скобка OH правая круглая скобка $_2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  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534830" wp14:editId="56053D51">
                  <wp:extent cx="304800" cy="175260"/>
                  <wp:effectExtent l="0" t="0" r="0" b="0"/>
                  <wp:docPr id="72" name="Рисунок 72" descr="HC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C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24C" w:rsidRDefault="00C0724C" w:rsidP="00C0724C">
            <w:pPr>
              <w:spacing w:after="7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C0724C" w:rsidRPr="00C0724C" w:rsidRDefault="00C0724C" w:rsidP="00C07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РЕАГЕНТЫ</w:t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  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BE4EE0" wp14:editId="4FE4CEED">
                  <wp:extent cx="1295400" cy="175260"/>
                  <wp:effectExtent l="0" t="0" r="0" b="0"/>
                  <wp:docPr id="73" name="Рисунок 73" descr="Na$_2$SO$_3$, AgNO$_3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Na$_2$SO$_3$, AgNO$_3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  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E33523" wp14:editId="027A4DCB">
                  <wp:extent cx="906780" cy="175260"/>
                  <wp:effectExtent l="0" t="0" r="7620" b="0"/>
                  <wp:docPr id="74" name="Рисунок 74" descr="SO$_2$, FeSO$_4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SO$_2$, FeSO$_4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  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072290" wp14:editId="11C5C28A">
                  <wp:extent cx="998220" cy="175260"/>
                  <wp:effectExtent l="0" t="0" r="0" b="0"/>
                  <wp:docPr id="75" name="Рисунок 75" descr="KOH, HNO$_3$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KOH, HNO$_3$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  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C4D28A" wp14:editId="1BCDF0FF">
                  <wp:extent cx="800100" cy="175260"/>
                  <wp:effectExtent l="0" t="0" r="0" b="0"/>
                  <wp:docPr id="76" name="Рисунок 76" descr="KBr, Ba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KBr, Ba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724C" w:rsidRPr="00C0724C" w:rsidRDefault="00C0724C" w:rsidP="00C0724C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24C" w:rsidRDefault="00C0724C" w:rsidP="00C0724C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  </w:t>
      </w: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 между веществами и признаком протекающей между ними реакции. К каждому элементу первого столбца подберите соответствующий элемент из второго столбца.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381"/>
      </w:tblGrid>
      <w:tr w:rsidR="00C0724C" w:rsidTr="00C0724C">
        <w:tc>
          <w:tcPr>
            <w:tcW w:w="3964" w:type="dxa"/>
          </w:tcPr>
          <w:p w:rsidR="00C0724C" w:rsidRPr="00C0724C" w:rsidRDefault="00C0724C" w:rsidP="00C07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РЕАГИРУЮЩИЕ ВЕЩЕСТВА</w:t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  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B05E69C" wp14:editId="1C6CC49E">
                  <wp:extent cx="411480" cy="175260"/>
                  <wp:effectExtent l="0" t="0" r="7620" b="0"/>
                  <wp:docPr id="77" name="Рисунок 77" descr="FeCl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FeCl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BFA1FD" wp14:editId="39B6306A">
                  <wp:extent cx="548640" cy="175260"/>
                  <wp:effectExtent l="0" t="0" r="3810" b="0"/>
                  <wp:docPr id="78" name="Рисунок 78" descr="AgNO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AgNO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  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6C339E" wp14:editId="5B04F775">
                  <wp:extent cx="411480" cy="175260"/>
                  <wp:effectExtent l="0" t="0" r="7620" b="0"/>
                  <wp:docPr id="79" name="Рисунок 79" descr="FeCl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FeCl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963325" wp14:editId="65350501">
                  <wp:extent cx="495300" cy="175260"/>
                  <wp:effectExtent l="0" t="0" r="0" b="0"/>
                  <wp:docPr id="80" name="Рисунок 80" descr="NaO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NaO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  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0DED27" wp14:editId="374FB953">
                  <wp:extent cx="647700" cy="175260"/>
                  <wp:effectExtent l="0" t="0" r="0" b="0"/>
                  <wp:docPr id="81" name="Рисунок 81" descr="Na_2$SiO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Na_2$SiO_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0724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857BEC" wp14:editId="03EFCD40">
                  <wp:extent cx="708660" cy="190500"/>
                  <wp:effectExtent l="0" t="0" r="0" b="0"/>
                  <wp:docPr id="82" name="Рисунок 82" descr="HCl левая круглая скобка р минус р правая круглая скобка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Cl левая круглая скобка р минус р правая круглая скобка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24C" w:rsidRDefault="00C0724C" w:rsidP="00C0724C">
            <w:pPr>
              <w:spacing w:after="7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81" w:type="dxa"/>
          </w:tcPr>
          <w:p w:rsidR="00C0724C" w:rsidRPr="00C0724C" w:rsidRDefault="00C0724C" w:rsidP="00C072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РЕАКЦИИ</w:t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  образование белого творожистого осадка</w:t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  образование бурого осадка</w:t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  выделение газа</w:t>
            </w:r>
          </w:p>
          <w:p w:rsidR="00C0724C" w:rsidRPr="00C0724C" w:rsidRDefault="00C0724C" w:rsidP="00C0724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2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  образование бесцветного студенистого осадка</w:t>
            </w:r>
          </w:p>
        </w:tc>
      </w:tr>
    </w:tbl>
    <w:p w:rsidR="00C0724C" w:rsidRPr="00C0724C" w:rsidRDefault="00C0724C" w:rsidP="00C0724C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724C" w:rsidRPr="00C0724C" w:rsidRDefault="00C0724C" w:rsidP="00C0724C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  </w:t>
      </w: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перечисленных суждений о правилах хранения и использования веществ в быту выб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ерите одно или несколько верных</w:t>
      </w:r>
    </w:p>
    <w:p w:rsidR="00C0724C" w:rsidRPr="00C0724C" w:rsidRDefault="00C0724C" w:rsidP="00C07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Все продукты питания, содержащие жиры, можно использовать, не учитывая указанный на них срок годности.</w:t>
      </w:r>
    </w:p>
    <w:p w:rsidR="00C0724C" w:rsidRPr="00C0724C" w:rsidRDefault="00C0724C" w:rsidP="00C07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Герметично упакованные молочные продукты могут храниться неограниченное время.</w:t>
      </w:r>
    </w:p>
    <w:p w:rsidR="00C0724C" w:rsidRPr="00C0724C" w:rsidRDefault="00C0724C" w:rsidP="00C07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Все герметично закрытые пластиковые бутылки с газированной водой нельзя использовать по истечению их срока годности.</w:t>
      </w:r>
    </w:p>
    <w:p w:rsidR="00C0724C" w:rsidRPr="00C0724C" w:rsidRDefault="00C0724C" w:rsidP="00C07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  Средства для мытья посуды не разрешается хранить вместе с продуктами питания.</w:t>
      </w:r>
    </w:p>
    <w:p w:rsidR="00C0724C" w:rsidRPr="00C0724C" w:rsidRDefault="00C0724C" w:rsidP="00C0724C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  </w:t>
      </w: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метод электронного баланса, расставьте коэффициенты в уравнении реакции, схема которой</w:t>
      </w:r>
    </w:p>
    <w:p w:rsidR="00C0724C" w:rsidRPr="00C0724C" w:rsidRDefault="00C0724C" w:rsidP="00C072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48362B" wp14:editId="0EF88696">
            <wp:extent cx="3268980" cy="175260"/>
            <wp:effectExtent l="0" t="0" r="7620" b="0"/>
            <wp:docPr id="48" name="Рисунок 48" descr="PH$_3$ плюс Cl$_2$ плюс H$_2$O \reactrarrow0pt1 cm H$_3$PO$_4$ плюс HC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PH$_3$ плюс Cl$_2$ плюс H$_2$O \reactrarrow0pt1 cm H$_3$PO$_4$ плюс HCl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24C" w:rsidRPr="00C0724C" w:rsidRDefault="00C0724C" w:rsidP="00C07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окислитель и восстановитель.</w:t>
      </w:r>
    </w:p>
    <w:p w:rsidR="00C0724C" w:rsidRPr="00C0724C" w:rsidRDefault="00C0724C" w:rsidP="00C0724C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  </w:t>
      </w: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Дана схема превращений:</w:t>
      </w:r>
    </w:p>
    <w:p w:rsidR="00C0724C" w:rsidRPr="00C0724C" w:rsidRDefault="00C0724C" w:rsidP="00C072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24FE00" wp14:editId="7D1D3C40">
            <wp:extent cx="2644140" cy="175260"/>
            <wp:effectExtent l="0" t="0" r="3810" b="0"/>
            <wp:docPr id="50" name="Рисунок 50" descr="C $\reactrarrow0pt0.5 cm$ X $\reactrarrow0pt0.5 cm$ Na$_2$CO$_3$ $\reactrarrow0pt0.5 cm$ CaCO$_3$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 $\reactrarrow0pt0.5 cm$ X $\reactrarrow0pt0.5 cm$ Na$_2$CO$_3$ $\reactrarrow0pt0.5 cm$ CaCO$_3$.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24C" w:rsidRPr="00C0724C" w:rsidRDefault="00C0724C" w:rsidP="00C072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Напишите молекулярные уравнения, с помощью которых можно осуществить указанные превращения. Для третьего превращения составьте сокращенное ионное уравнение.</w:t>
      </w:r>
    </w:p>
    <w:p w:rsidR="00C0724C" w:rsidRPr="00C0724C" w:rsidRDefault="00C0724C" w:rsidP="00C0724C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72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  </w:t>
      </w:r>
      <w:r w:rsidRPr="00C0724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пропускания через раствор гидроксида калия 0,448 л сернистого газа (н. у.) получили 79 г раствора сульфита калия. Вычислите массовую долю соли в полученном растворе.</w:t>
      </w:r>
    </w:p>
    <w:p w:rsidR="00EB0527" w:rsidRDefault="00EB0527"/>
    <w:sectPr w:rsidR="00EB0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F47" w:rsidRDefault="00531F47" w:rsidP="00C0724C">
      <w:pPr>
        <w:spacing w:after="0" w:line="240" w:lineRule="auto"/>
      </w:pPr>
      <w:r>
        <w:separator/>
      </w:r>
    </w:p>
  </w:endnote>
  <w:endnote w:type="continuationSeparator" w:id="0">
    <w:p w:rsidR="00531F47" w:rsidRDefault="00531F47" w:rsidP="00C07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F47" w:rsidRDefault="00531F47" w:rsidP="00C0724C">
      <w:pPr>
        <w:spacing w:after="0" w:line="240" w:lineRule="auto"/>
      </w:pPr>
      <w:r>
        <w:separator/>
      </w:r>
    </w:p>
  </w:footnote>
  <w:footnote w:type="continuationSeparator" w:id="0">
    <w:p w:rsidR="00531F47" w:rsidRDefault="00531F47" w:rsidP="00C072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2A7"/>
    <w:rsid w:val="00531F47"/>
    <w:rsid w:val="006426B3"/>
    <w:rsid w:val="00906E92"/>
    <w:rsid w:val="00AA3B0C"/>
    <w:rsid w:val="00C0724C"/>
    <w:rsid w:val="00D612A7"/>
    <w:rsid w:val="00EB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0E3D"/>
  <w15:chartTrackingRefBased/>
  <w15:docId w15:val="{C6A4DFC2-565B-465E-BDAD-EE82D4DA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7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724C"/>
  </w:style>
  <w:style w:type="paragraph" w:styleId="a6">
    <w:name w:val="footer"/>
    <w:basedOn w:val="a"/>
    <w:link w:val="a7"/>
    <w:uiPriority w:val="99"/>
    <w:unhideWhenUsed/>
    <w:rsid w:val="00C07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7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76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5585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82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45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6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5122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59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59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0821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2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3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8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94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99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07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29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85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567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40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7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6590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553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6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0009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55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5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666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4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918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27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130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19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09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54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724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02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15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5434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0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25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20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70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807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234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325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237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3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6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2248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39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79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72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62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195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94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13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30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188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322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2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6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8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14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4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2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738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92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42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853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06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8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9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36791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25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Завуч</cp:lastModifiedBy>
  <cp:revision>3</cp:revision>
  <dcterms:created xsi:type="dcterms:W3CDTF">2025-02-20T07:12:00Z</dcterms:created>
  <dcterms:modified xsi:type="dcterms:W3CDTF">2025-02-20T07:13:00Z</dcterms:modified>
</cp:coreProperties>
</file>